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6F41" w14:textId="77777777" w:rsidR="00E12756" w:rsidRDefault="00FE204A">
      <w:pPr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(Ф 21.01 – 0</w:t>
      </w:r>
      <w:r>
        <w:rPr>
          <w:shd w:val="clear" w:color="auto" w:fill="FFFFFF"/>
          <w:lang w:val="ru-RU"/>
        </w:rPr>
        <w:t>3</w:t>
      </w:r>
      <w:r>
        <w:rPr>
          <w:shd w:val="clear" w:color="auto" w:fill="FFFFFF"/>
        </w:rPr>
        <w:t>)</w:t>
      </w:r>
    </w:p>
    <w:p w14:paraId="20F20953" w14:textId="77777777" w:rsidR="00E12756" w:rsidRDefault="00E12756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59"/>
        <w:gridCol w:w="2642"/>
        <w:gridCol w:w="4520"/>
      </w:tblGrid>
      <w:tr w:rsidR="00E12756" w14:paraId="340FDACF" w14:textId="77777777">
        <w:trPr>
          <w:trHeight w:val="2131"/>
        </w:trPr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14:paraId="005C8089" w14:textId="544BD52E" w:rsidR="00E12756" w:rsidRDefault="00000000">
            <w:pPr>
              <w:widowControl w:val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pict w14:anchorId="391EE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margin-left:.65pt;margin-top:5.35pt;width:123.85pt;height:113.6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5" o:title=""/>
                  <w10:wrap type="square"/>
                </v:shape>
              </w:pic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B0E7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Силабус навчальної дисципліни</w:t>
            </w:r>
          </w:p>
          <w:p w14:paraId="767E8367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«Прикладне програмування»</w:t>
            </w:r>
          </w:p>
          <w:p w14:paraId="6E840DD0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Освітньо-професійної програми </w:t>
            </w:r>
            <w:r>
              <w:rPr>
                <w:b/>
                <w:shd w:val="clear" w:color="auto" w:fill="FFFFFF"/>
              </w:rPr>
              <w:br/>
              <w:t>«Геоінформаційні системи і технології»</w:t>
            </w:r>
          </w:p>
          <w:p w14:paraId="5B12C718" w14:textId="77777777" w:rsidR="00E12756" w:rsidRDefault="00E12756">
            <w:pPr>
              <w:widowControl w:val="0"/>
              <w:jc w:val="center"/>
              <w:rPr>
                <w:b/>
                <w:shd w:val="clear" w:color="auto" w:fill="FFFFFF"/>
              </w:rPr>
            </w:pPr>
          </w:p>
          <w:p w14:paraId="7A6CB829" w14:textId="77777777" w:rsidR="00E12756" w:rsidRDefault="00FE204A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Галузь знань: 19 «Архітектура та будівництво»</w:t>
            </w:r>
          </w:p>
          <w:p w14:paraId="37E1F1EF" w14:textId="77777777" w:rsidR="00E12756" w:rsidRDefault="00E12756">
            <w:pPr>
              <w:widowControl w:val="0"/>
              <w:jc w:val="center"/>
              <w:rPr>
                <w:b/>
                <w:shd w:val="clear" w:color="auto" w:fill="FFFFFF"/>
                <w:lang w:val="ru-RU"/>
              </w:rPr>
            </w:pPr>
          </w:p>
          <w:p w14:paraId="720B2D2C" w14:textId="77777777" w:rsidR="00E12756" w:rsidRDefault="00FE204A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lang w:val="ru-RU"/>
              </w:rPr>
              <w:t>193 «Геодезія та землеустрій»</w:t>
            </w:r>
          </w:p>
          <w:p w14:paraId="31D0D889" w14:textId="77777777" w:rsidR="00E12756" w:rsidRDefault="00E12756">
            <w:pPr>
              <w:widowControl w:val="0"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E12756" w14:paraId="0D6030F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0546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35B9329C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EE5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E12756" w14:paraId="7E5EF9F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328EE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AF4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Навчальна дисципліна вибіркового компонента ОП</w:t>
            </w:r>
          </w:p>
        </w:tc>
      </w:tr>
      <w:tr w:rsidR="00E12756" w14:paraId="6E8B0FC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89C4D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D88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</w:tr>
      <w:tr w:rsidR="00E12756" w14:paraId="02C4815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999DD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9944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</w:t>
            </w:r>
          </w:p>
        </w:tc>
      </w:tr>
      <w:tr w:rsidR="00E12756" w14:paraId="522AEAC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2FD49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Обсяг дисципліни,</w:t>
            </w:r>
          </w:p>
          <w:p w14:paraId="52DBBE13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кредити ЄКТС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69A" w14:textId="77777777" w:rsidR="00E12756" w:rsidRDefault="00FE204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E12756" w14:paraId="1302371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65D3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3CD4" w14:textId="77777777" w:rsidR="00E12756" w:rsidRDefault="00FE204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shd w:val="clear" w:color="auto" w:fill="FFFFFF"/>
              </w:rPr>
              <w:t>українська</w:t>
            </w:r>
          </w:p>
        </w:tc>
      </w:tr>
      <w:tr w:rsidR="00E12756" w14:paraId="0838EDC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7DE98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Що буде вивчатися (предмет вивчення)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4F5F" w14:textId="77777777" w:rsidR="00E12756" w:rsidRPr="00C93691" w:rsidRDefault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 xml:space="preserve">Бібліотека numpy. Багатовимірні масиви </w:t>
            </w:r>
            <w:r>
              <w:rPr>
                <w:color w:val="000000"/>
                <w:shd w:val="clear" w:color="auto" w:fill="FFFFFF"/>
              </w:rPr>
              <w:t xml:space="preserve">у </w:t>
            </w:r>
            <w:r>
              <w:rPr>
                <w:color w:val="000000"/>
                <w:shd w:val="clear" w:color="auto" w:fill="FFFFFF"/>
                <w:lang w:val="en-US"/>
              </w:rPr>
              <w:t>Python</w:t>
            </w:r>
            <w:r w:rsidRPr="00C93691"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>Операції над масивами.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>Побудова графіків та діаграм.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>Обчислення у табличному редакторі.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>Бібліотека pandas.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>Групування та агрегація.</w:t>
            </w:r>
            <w:r>
              <w:t xml:space="preserve"> </w:t>
            </w:r>
            <w:r w:rsidRPr="00C93691">
              <w:rPr>
                <w:color w:val="000000"/>
                <w:shd w:val="clear" w:color="auto" w:fill="FFFFFF"/>
              </w:rPr>
              <w:t xml:space="preserve">З’єднання таблиць. </w:t>
            </w:r>
            <w:r>
              <w:rPr>
                <w:color w:val="000000"/>
                <w:shd w:val="clear" w:color="auto" w:fill="FFFFFF"/>
              </w:rPr>
              <w:t>Розв’язання прикладних задач.</w:t>
            </w:r>
          </w:p>
        </w:tc>
      </w:tr>
      <w:tr w:rsidR="00E12756" w14:paraId="4CA5BCE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65485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Чому це цікаво/треба вивчати (мета)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D67" w14:textId="77777777" w:rsidR="00E12756" w:rsidRDefault="00FE204A">
            <w:pPr>
              <w:widowControl w:val="0"/>
              <w:rPr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 xml:space="preserve">Мета курсу – </w:t>
            </w:r>
            <w:r w:rsidR="00C93691" w:rsidRPr="00C93691">
              <w:rPr>
                <w:color w:val="000000"/>
                <w:szCs w:val="28"/>
                <w:shd w:val="clear" w:color="auto" w:fill="FFFFFF"/>
                <w:lang w:bidi="hi-IN"/>
              </w:rPr>
              <w:t>навчитись розв’язувати прикладні задачі за допомогою програмування.</w:t>
            </w:r>
          </w:p>
        </w:tc>
      </w:tr>
      <w:tr w:rsidR="00E12756" w14:paraId="237DC06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CC482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79DB" w14:textId="77777777" w:rsidR="00C93691" w:rsidRPr="00C93691" w:rsidRDefault="00C93691" w:rsidP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</w:rPr>
              <w:t> </w:t>
            </w:r>
            <w:r w:rsidRPr="00C93691">
              <w:rPr>
                <w:color w:val="000000"/>
                <w:shd w:val="clear" w:color="auto" w:fill="FFFFFF"/>
              </w:rPr>
              <w:t>застосовувати програмування для розв’язання різноманітних задач геодезії та землеустрою;</w:t>
            </w:r>
          </w:p>
          <w:p w14:paraId="1A1E9D1A" w14:textId="77777777" w:rsidR="00E12756" w:rsidRDefault="00C93691" w:rsidP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>2)</w:t>
            </w:r>
            <w:r>
              <w:rPr>
                <w:color w:val="000000"/>
                <w:shd w:val="clear" w:color="auto" w:fill="FFFFFF"/>
              </w:rPr>
              <w:t> </w:t>
            </w:r>
            <w:r w:rsidRPr="00C93691">
              <w:rPr>
                <w:color w:val="000000"/>
                <w:shd w:val="clear" w:color="auto" w:fill="FFFFFF"/>
              </w:rPr>
              <w:t>вміти автоматизовувати опрацювання великих наборів даних (big data).</w:t>
            </w:r>
          </w:p>
        </w:tc>
      </w:tr>
      <w:tr w:rsidR="00E12756" w14:paraId="10908B9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B97C6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4AC" w14:textId="77777777" w:rsidR="00C93691" w:rsidRPr="00C93691" w:rsidRDefault="00C93691" w:rsidP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</w:rPr>
              <w:t> </w:t>
            </w:r>
            <w:r w:rsidRPr="00C93691">
              <w:rPr>
                <w:color w:val="000000"/>
                <w:shd w:val="clear" w:color="auto" w:fill="FFFFFF"/>
              </w:rPr>
              <w:t>здатність застосовувати знання у практичних ситуаціях;</w:t>
            </w:r>
          </w:p>
          <w:p w14:paraId="71F947BC" w14:textId="77777777" w:rsidR="00C93691" w:rsidRPr="00C93691" w:rsidRDefault="00C93691" w:rsidP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>2)</w:t>
            </w:r>
            <w:r>
              <w:rPr>
                <w:color w:val="000000"/>
                <w:shd w:val="clear" w:color="auto" w:fill="FFFFFF"/>
              </w:rPr>
              <w:t> </w:t>
            </w:r>
            <w:r w:rsidRPr="00C93691">
              <w:rPr>
                <w:color w:val="000000"/>
                <w:shd w:val="clear" w:color="auto" w:fill="FFFFFF"/>
              </w:rPr>
              <w:t>здатність використовувати інформаційні технології;</w:t>
            </w:r>
          </w:p>
          <w:p w14:paraId="0341DB8E" w14:textId="77777777" w:rsidR="00E12756" w:rsidRDefault="00C93691" w:rsidP="00C93691">
            <w:pPr>
              <w:widowControl w:val="0"/>
              <w:rPr>
                <w:color w:val="000000"/>
                <w:shd w:val="clear" w:color="auto" w:fill="FFFFFF"/>
              </w:rPr>
            </w:pPr>
            <w:r w:rsidRPr="00C93691">
              <w:rPr>
                <w:color w:val="000000"/>
                <w:shd w:val="clear" w:color="auto" w:fill="FFFFFF"/>
              </w:rPr>
              <w:t>3)</w:t>
            </w:r>
            <w:r>
              <w:rPr>
                <w:color w:val="000000"/>
                <w:shd w:val="clear" w:color="auto" w:fill="FFFFFF"/>
              </w:rPr>
              <w:t> </w:t>
            </w:r>
            <w:r w:rsidRPr="00C93691">
              <w:rPr>
                <w:color w:val="000000"/>
                <w:shd w:val="clear" w:color="auto" w:fill="FFFFFF"/>
              </w:rPr>
              <w:t>знання спеціалізованого програмного забезпечення та базові вміння програмувати для вирішення прикладних професійних задач.</w:t>
            </w:r>
          </w:p>
        </w:tc>
      </w:tr>
      <w:tr w:rsidR="00E12756" w14:paraId="021234E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6D6E7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Навчальна логістика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2040" w14:textId="77777777" w:rsidR="00A808EA" w:rsidRDefault="00FE204A" w:rsidP="00A808EA">
            <w:pPr>
              <w:widowControl w:val="0"/>
            </w:pPr>
            <w:r>
              <w:rPr>
                <w:b/>
              </w:rPr>
              <w:t>Зміст дисципліни:</w:t>
            </w:r>
            <w:r>
              <w:t xml:space="preserve"> </w:t>
            </w:r>
            <w:r w:rsidR="00A808EA">
              <w:t>Масиви у програмуванні та у Python. Бібліотека numpy. Клас ndarray. Доступ до елементів масиву.</w:t>
            </w:r>
          </w:p>
          <w:p w14:paraId="65752A43" w14:textId="77777777" w:rsidR="00A808EA" w:rsidRDefault="00A808EA" w:rsidP="00A808EA">
            <w:pPr>
              <w:widowControl w:val="0"/>
            </w:pPr>
            <w:r>
              <w:t xml:space="preserve">Створення двовимірних та тривимірних масивів. Форма і розміри масиву. Основні атрибути масивів ndarray. Зрізи (slicing). Присвоювання та копіювання масивів. Типи елементів масиву. </w:t>
            </w:r>
          </w:p>
          <w:p w14:paraId="5AE345A6" w14:textId="77777777" w:rsidR="00A808EA" w:rsidRDefault="00A808EA" w:rsidP="00A808EA">
            <w:pPr>
              <w:widowControl w:val="0"/>
            </w:pPr>
            <w:r>
              <w:t xml:space="preserve">Поелементні математичні операції над масивами. Основні математичні та статистичні методи і функції numpy. Представлення масиву (view). Зміна розмірів масиву (reshape). </w:t>
            </w:r>
          </w:p>
          <w:p w14:paraId="5BF3CE11" w14:textId="77777777" w:rsidR="00A808EA" w:rsidRDefault="00A808EA" w:rsidP="00A808EA">
            <w:pPr>
              <w:widowControl w:val="0"/>
            </w:pPr>
            <w:r>
              <w:t xml:space="preserve">Бібліотека matplotlib та модуль pyplot. Побудова графіків за даними масивів numpy. Редактори LibreOffice Calc та Microsoft Excel. Написання власних функцій мовою програмування BASIC (VBA). Основи роботи з таблицями у Python. Бібліотека pandas. Доступ до рядків, колонок та елементів таблиці. Фільтрування таблиці. Редагування таблиці. Читання та запис таблиці у  файл. </w:t>
            </w:r>
          </w:p>
          <w:p w14:paraId="33353712" w14:textId="77777777" w:rsidR="00A808EA" w:rsidRDefault="00A808EA" w:rsidP="00A808EA">
            <w:pPr>
              <w:widowControl w:val="0"/>
            </w:pPr>
            <w:r>
              <w:t xml:space="preserve">Групування даних. Агрегація даних. Методи агрегації. </w:t>
            </w:r>
          </w:p>
          <w:p w14:paraId="1B8E7FAA" w14:textId="77777777" w:rsidR="00E12756" w:rsidRDefault="00A808EA" w:rsidP="00A808EA">
            <w:pPr>
              <w:widowControl w:val="0"/>
              <w:rPr>
                <w:b/>
              </w:rPr>
            </w:pPr>
            <w:r>
              <w:t>Операції з’єднання таблиць (join). Алгоритми з’єднання. Прикладні задачі.</w:t>
            </w:r>
          </w:p>
          <w:p w14:paraId="44C4533B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Види занять: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bidi="hi-IN"/>
              </w:rPr>
              <w:t xml:space="preserve">лекції, </w:t>
            </w:r>
            <w:r w:rsidR="00A808EA">
              <w:rPr>
                <w:color w:val="000000"/>
                <w:shd w:val="clear" w:color="auto" w:fill="FFFFFF"/>
                <w:lang w:bidi="hi-IN"/>
              </w:rPr>
              <w:t>практичні</w:t>
            </w:r>
          </w:p>
          <w:p w14:paraId="3AB9DA4C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Методи навчання:</w:t>
            </w:r>
            <w:r>
              <w:t xml:space="preserve"> </w:t>
            </w:r>
            <w:r>
              <w:rPr>
                <w:lang w:bidi="hi-IN"/>
              </w:rPr>
              <w:t>вступна бесіда, наукова розповідь, пояснення, вступний та поточний інструктаж</w:t>
            </w:r>
          </w:p>
          <w:p w14:paraId="06F8639D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b/>
              </w:rPr>
              <w:t xml:space="preserve">Форми навчання: </w:t>
            </w:r>
            <w:r>
              <w:rPr>
                <w:lang w:val="ru-RU"/>
              </w:rPr>
              <w:t>денна</w:t>
            </w:r>
          </w:p>
        </w:tc>
      </w:tr>
      <w:tr w:rsidR="00E12756" w14:paraId="1E99BB4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39A72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C0D0" w14:textId="77777777" w:rsidR="00E12756" w:rsidRPr="006F5BE2" w:rsidRDefault="006F5BE2" w:rsidP="006F5BE2">
            <w:pPr>
              <w:widowControl w:val="0"/>
              <w:rPr>
                <w:color w:val="000000"/>
                <w:shd w:val="clear" w:color="auto" w:fill="FFFFFF"/>
              </w:rPr>
            </w:pPr>
            <w:r w:rsidRPr="006F5BE2">
              <w:rPr>
                <w:color w:val="000000"/>
                <w:shd w:val="clear" w:color="auto" w:fill="FFFFFF"/>
              </w:rPr>
              <w:t>Загальні знання з інформатики та програмування</w:t>
            </w:r>
          </w:p>
        </w:tc>
      </w:tr>
      <w:tr w:rsidR="00E12756" w14:paraId="5C0D433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C38D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BE82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 xml:space="preserve">Отримання знання та вміння можуть бути використані під час написання кваліфікаційної </w:t>
            </w:r>
            <w:r w:rsidRPr="00FE204A">
              <w:rPr>
                <w:color w:val="000000"/>
                <w:shd w:val="clear" w:color="auto" w:fill="FFFFFF"/>
                <w:lang w:bidi="hi-IN"/>
              </w:rPr>
              <w:t>бакалаврської</w:t>
            </w:r>
            <w:r>
              <w:rPr>
                <w:color w:val="000000"/>
                <w:shd w:val="clear" w:color="auto" w:fill="FFFFFF"/>
                <w:lang w:bidi="hi-IN"/>
              </w:rPr>
              <w:t xml:space="preserve"> роботи</w:t>
            </w:r>
          </w:p>
        </w:tc>
      </w:tr>
      <w:tr w:rsidR="00E12756" w14:paraId="5FD07B8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955FA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Інформаційне забезпечення</w:t>
            </w:r>
          </w:p>
          <w:p w14:paraId="43C410FE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з репозитарію та фонду НТБ НАУ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A74" w14:textId="77777777" w:rsidR="00E12756" w:rsidRDefault="00FE204A">
            <w:pPr>
              <w:widowControl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Навчальна та наукова література:</w:t>
            </w:r>
          </w:p>
          <w:p w14:paraId="6DB3F73C" w14:textId="593C0EB0" w:rsidR="00FE204A" w:rsidRPr="00B47665" w:rsidRDefault="00FE204A" w:rsidP="00B47665">
            <w:pPr>
              <w:pStyle w:val="af4"/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iCs/>
              </w:rPr>
            </w:pPr>
            <w:r w:rsidRPr="00B47665">
              <w:rPr>
                <w:iCs/>
              </w:rPr>
              <w:t>Креневич А.П. Python у прикладах і задачах. Частина 1. Структурне програмування. Навчальний посібник із дисципліни "Інформатика та програмування" – К.: ВПЦ "Київський Університет", 2017. – 206 с.</w:t>
            </w:r>
          </w:p>
          <w:p w14:paraId="145342F3" w14:textId="61D209A3" w:rsidR="00B47665" w:rsidRPr="00B47665" w:rsidRDefault="00B47665" w:rsidP="00B47665">
            <w:pPr>
              <w:pStyle w:val="af4"/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iCs/>
              </w:rPr>
            </w:pPr>
            <w:r w:rsidRPr="00FE204A">
              <w:rPr>
                <w:iCs/>
              </w:rPr>
              <w:t xml:space="preserve">Креневич А.П. Python у прикладах і задачах. Частина </w:t>
            </w:r>
            <w:r>
              <w:rPr>
                <w:iCs/>
              </w:rPr>
              <w:t>2</w:t>
            </w:r>
            <w:r w:rsidRPr="00FE204A">
              <w:rPr>
                <w:iCs/>
              </w:rPr>
              <w:t>.</w:t>
            </w:r>
            <w:r>
              <w:rPr>
                <w:iCs/>
              </w:rPr>
              <w:t xml:space="preserve"> Об’єктно-орієнтоване програмування</w:t>
            </w:r>
            <w:r w:rsidRPr="00FE204A">
              <w:rPr>
                <w:iCs/>
              </w:rPr>
              <w:t>. Навчальний посібник із дисципліни "Інформатика та програмування" – К.: ВПЦ "Київський Університет", 20</w:t>
            </w:r>
            <w:r>
              <w:rPr>
                <w:iCs/>
              </w:rPr>
              <w:t>20</w:t>
            </w:r>
            <w:r w:rsidRPr="00FE204A">
              <w:rPr>
                <w:iCs/>
              </w:rPr>
              <w:t xml:space="preserve">. – </w:t>
            </w:r>
            <w:r>
              <w:rPr>
                <w:iCs/>
              </w:rPr>
              <w:t>152</w:t>
            </w:r>
            <w:r w:rsidRPr="00FE204A">
              <w:rPr>
                <w:iCs/>
              </w:rPr>
              <w:t xml:space="preserve"> с.</w:t>
            </w:r>
          </w:p>
          <w:p w14:paraId="2C20A37F" w14:textId="774DF88A" w:rsidR="00FE204A" w:rsidRDefault="00FE204A" w:rsidP="00B47665">
            <w:pPr>
              <w:pStyle w:val="af4"/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iCs/>
              </w:rPr>
            </w:pPr>
            <w:r w:rsidRPr="00B47665">
              <w:rPr>
                <w:iCs/>
              </w:rPr>
              <w:t>Інформатика: Excel та Basic for Application: навч. посіб. / Лопотко О.В. Рекомендовано МОН України.</w:t>
            </w:r>
            <w:r w:rsidR="00B47665" w:rsidRPr="00B47665">
              <w:rPr>
                <w:iCs/>
              </w:rPr>
              <w:t xml:space="preserve"> –</w:t>
            </w:r>
            <w:r w:rsidRPr="00B47665">
              <w:rPr>
                <w:iCs/>
              </w:rPr>
              <w:t xml:space="preserve"> К.: Вид-во «Каравела», 2018. </w:t>
            </w:r>
            <w:r w:rsidR="00B47665" w:rsidRPr="00B47665">
              <w:rPr>
                <w:iCs/>
              </w:rPr>
              <w:t>–</w:t>
            </w:r>
            <w:r w:rsidRPr="00B47665">
              <w:rPr>
                <w:iCs/>
              </w:rPr>
              <w:t xml:space="preserve"> 272 c.</w:t>
            </w:r>
          </w:p>
          <w:p w14:paraId="1AFE89B8" w14:textId="76797B80" w:rsidR="00B47665" w:rsidRPr="00B47665" w:rsidRDefault="00B47665" w:rsidP="00B47665">
            <w:pPr>
              <w:pStyle w:val="af4"/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iCs/>
              </w:rPr>
            </w:pPr>
            <w:r w:rsidRPr="00B47665">
              <w:rPr>
                <w:iCs/>
              </w:rPr>
              <w:t>Lubanovic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B. Introducing Python. – O`Reilly Media Inc., 2015.</w:t>
            </w:r>
          </w:p>
          <w:p w14:paraId="0BCAEE8F" w14:textId="77777777" w:rsidR="00E12756" w:rsidRDefault="00FE204A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Інтернет:</w:t>
            </w:r>
          </w:p>
          <w:p w14:paraId="032EA48B" w14:textId="77777777" w:rsidR="00FE204A" w:rsidRDefault="00FE204A" w:rsidP="00FE204A">
            <w:r>
              <w:rPr>
                <w:szCs w:val="28"/>
              </w:rPr>
              <w:t xml:space="preserve">1. </w:t>
            </w:r>
            <w:hyperlink r:id="rId6">
              <w:r>
                <w:rPr>
                  <w:rStyle w:val="a7"/>
                  <w:szCs w:val="28"/>
                </w:rPr>
                <w:t>https://www.python.org/</w:t>
              </w:r>
            </w:hyperlink>
          </w:p>
          <w:p w14:paraId="2F6B0BA4" w14:textId="77777777" w:rsidR="00FE204A" w:rsidRDefault="00FE204A" w:rsidP="00FE204A">
            <w:r>
              <w:rPr>
                <w:szCs w:val="28"/>
              </w:rPr>
              <w:t xml:space="preserve">2. </w:t>
            </w:r>
            <w:hyperlink r:id="rId7">
              <w:r>
                <w:rPr>
                  <w:rStyle w:val="a7"/>
                  <w:szCs w:val="28"/>
                </w:rPr>
                <w:t>https://numpy.org/</w:t>
              </w:r>
            </w:hyperlink>
          </w:p>
          <w:p w14:paraId="38AA4D53" w14:textId="77777777" w:rsidR="00FE204A" w:rsidRDefault="00FE204A" w:rsidP="00FE204A">
            <w:r>
              <w:rPr>
                <w:szCs w:val="28"/>
              </w:rPr>
              <w:t xml:space="preserve">3. </w:t>
            </w:r>
            <w:hyperlink>
              <w:r>
                <w:rPr>
                  <w:rStyle w:val="a7"/>
                  <w:szCs w:val="28"/>
                </w:rPr>
                <w:t>https://pandas.pydata.org/</w:t>
              </w:r>
            </w:hyperlink>
          </w:p>
          <w:p w14:paraId="78654337" w14:textId="77777777" w:rsidR="00E12756" w:rsidRDefault="00FE204A" w:rsidP="00FE204A">
            <w:pPr>
              <w:widowControl w:val="0"/>
              <w:jc w:val="both"/>
              <w:rPr>
                <w:iCs/>
              </w:rPr>
            </w:pPr>
            <w:r w:rsidRPr="0028683E">
              <w:rPr>
                <w:color w:val="000000"/>
                <w:spacing w:val="-3"/>
                <w:szCs w:val="28"/>
              </w:rPr>
              <w:t xml:space="preserve">4. </w:t>
            </w:r>
            <w:hyperlink r:id="rId8">
              <w:r>
                <w:rPr>
                  <w:rStyle w:val="a7"/>
                  <w:spacing w:val="-3"/>
                  <w:szCs w:val="28"/>
                  <w:lang w:val="ru-RU"/>
                </w:rPr>
                <w:t>https</w:t>
              </w:r>
              <w:r w:rsidRPr="0028683E">
                <w:rPr>
                  <w:rStyle w:val="a7"/>
                  <w:spacing w:val="-3"/>
                  <w:szCs w:val="28"/>
                </w:rPr>
                <w:t>://</w:t>
              </w:r>
              <w:r>
                <w:rPr>
                  <w:rStyle w:val="a7"/>
                  <w:spacing w:val="-3"/>
                  <w:szCs w:val="28"/>
                  <w:lang w:val="ru-RU"/>
                </w:rPr>
                <w:t>www</w:t>
              </w:r>
              <w:r w:rsidRPr="0028683E">
                <w:rPr>
                  <w:rStyle w:val="a7"/>
                  <w:spacing w:val="-3"/>
                  <w:szCs w:val="28"/>
                </w:rPr>
                <w:t>.</w:t>
              </w:r>
              <w:r>
                <w:rPr>
                  <w:rStyle w:val="a7"/>
                  <w:spacing w:val="-3"/>
                  <w:szCs w:val="28"/>
                  <w:lang w:val="ru-RU"/>
                </w:rPr>
                <w:t>libreoffice</w:t>
              </w:r>
              <w:r w:rsidRPr="0028683E">
                <w:rPr>
                  <w:rStyle w:val="a7"/>
                  <w:spacing w:val="-3"/>
                  <w:szCs w:val="28"/>
                </w:rPr>
                <w:t>.</w:t>
              </w:r>
              <w:r>
                <w:rPr>
                  <w:rStyle w:val="a7"/>
                  <w:spacing w:val="-3"/>
                  <w:szCs w:val="28"/>
                  <w:lang w:val="ru-RU"/>
                </w:rPr>
                <w:t>org</w:t>
              </w:r>
              <w:r w:rsidRPr="0028683E">
                <w:rPr>
                  <w:rStyle w:val="a7"/>
                  <w:spacing w:val="-3"/>
                  <w:szCs w:val="28"/>
                </w:rPr>
                <w:t>/</w:t>
              </w:r>
              <w:r>
                <w:rPr>
                  <w:rStyle w:val="a7"/>
                  <w:spacing w:val="-3"/>
                  <w:szCs w:val="28"/>
                  <w:lang w:val="ru-RU"/>
                </w:rPr>
                <w:t>discover</w:t>
              </w:r>
              <w:r w:rsidRPr="0028683E">
                <w:rPr>
                  <w:rStyle w:val="a7"/>
                  <w:spacing w:val="-3"/>
                  <w:szCs w:val="28"/>
                </w:rPr>
                <w:t>/</w:t>
              </w:r>
              <w:r>
                <w:rPr>
                  <w:rStyle w:val="a7"/>
                  <w:spacing w:val="-3"/>
                  <w:szCs w:val="28"/>
                  <w:lang w:val="ru-RU"/>
                </w:rPr>
                <w:t>calc</w:t>
              </w:r>
              <w:r w:rsidRPr="0028683E">
                <w:rPr>
                  <w:rStyle w:val="a7"/>
                  <w:spacing w:val="-3"/>
                  <w:szCs w:val="28"/>
                </w:rPr>
                <w:t>/</w:t>
              </w:r>
            </w:hyperlink>
          </w:p>
        </w:tc>
      </w:tr>
      <w:tr w:rsidR="00E12756" w14:paraId="59DD221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0EA0D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CB09" w14:textId="77777777" w:rsidR="00E12756" w:rsidRDefault="00FE204A" w:rsidP="00FE204A">
            <w:pPr>
              <w:widowControl w:val="0"/>
              <w:rPr>
                <w:szCs w:val="22"/>
                <w:lang w:bidi="hi-IN"/>
              </w:rPr>
            </w:pPr>
            <w:r>
              <w:rPr>
                <w:lang w:bidi="hi-IN"/>
              </w:rPr>
              <w:t>комп’ютерний клас, лекційна аудиторія, проєктор</w:t>
            </w:r>
          </w:p>
        </w:tc>
      </w:tr>
      <w:tr w:rsidR="00E12756" w14:paraId="3EC6C1C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09B27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EAC0" w14:textId="77777777" w:rsidR="00E12756" w:rsidRDefault="00FE204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E12756" w14:paraId="0BF012B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5F7EA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46C" w14:textId="77777777" w:rsidR="00E12756" w:rsidRDefault="00FE204A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color w:val="000000"/>
                <w:highlight w:val="white"/>
                <w:shd w:val="clear" w:color="auto" w:fill="FFFFFF"/>
                <w:lang w:bidi="hi-IN"/>
              </w:rPr>
              <w:t>кафедра аерокосмічної геодезії та землеустрою</w:t>
            </w:r>
          </w:p>
        </w:tc>
      </w:tr>
      <w:tr w:rsidR="00E12756" w14:paraId="38435EB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BCA6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EA90" w14:textId="7F4CD577" w:rsidR="00E12756" w:rsidRDefault="00B47665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ф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акультет наземних споруд та аеродромів</w:t>
            </w:r>
          </w:p>
        </w:tc>
      </w:tr>
      <w:tr w:rsidR="00E12756" w14:paraId="3828A8AB" w14:textId="77777777">
        <w:trPr>
          <w:trHeight w:val="19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607E9" w14:textId="77777777" w:rsidR="00E12756" w:rsidRDefault="00FE204A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3AE2" w14:textId="33698A73" w:rsidR="00E12756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noProof/>
              </w:rPr>
              <w:pict w14:anchorId="150F21CB">
                <v:shape id="Image1" o:spid="_x0000_s1026" type="#_x0000_t75" style="position:absolute;margin-left:-3.9pt;margin-top:.75pt;width:131.3pt;height:150.3pt;z-index:2;visibility:visible;mso-wrap-style:square;mso-wrap-distance-left:0;mso-wrap-distance-top:0;mso-wrap-distance-right:2.85pt;mso-wrap-distance-bottom:0;mso-position-horizontal:absolute;mso-position-horizontal-relative:text;mso-position-vertical:absolute;mso-position-vertical-relative:text">
                  <v:imagedata r:id="rId9" o:title=""/>
                  <w10:wrap type="square"/>
                </v:shape>
              </w:pic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D49" w14:textId="77777777" w:rsidR="00E12756" w:rsidRDefault="00FE204A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ВЕЛИКОДСЬКИЙ ЮРІЙ ІВАНОВИЧ</w:t>
            </w:r>
          </w:p>
          <w:p w14:paraId="35ABC14D" w14:textId="72C7E247" w:rsidR="00E12756" w:rsidRDefault="00FE204A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Посада: </w:t>
            </w:r>
            <w:r w:rsidR="00B47665">
              <w:rPr>
                <w:lang w:bidi="hi-IN"/>
              </w:rPr>
              <w:t>завідувач кафедри</w:t>
            </w:r>
          </w:p>
          <w:p w14:paraId="19238144" w14:textId="77777777" w:rsidR="00E12756" w:rsidRDefault="00FE204A">
            <w:pPr>
              <w:widowControl w:val="0"/>
              <w:rPr>
                <w:szCs w:val="22"/>
                <w:lang w:bidi="hi-IN"/>
              </w:rPr>
            </w:pPr>
            <w:r>
              <w:rPr>
                <w:b/>
                <w:lang w:bidi="hi-IN"/>
              </w:rPr>
              <w:t xml:space="preserve">Вчене звання: </w:t>
            </w:r>
            <w:r>
              <w:rPr>
                <w:lang w:bidi="hi-IN"/>
              </w:rPr>
              <w:t>старший дослідник</w:t>
            </w:r>
          </w:p>
          <w:p w14:paraId="0222BC76" w14:textId="77777777" w:rsidR="00E12756" w:rsidRDefault="00FE204A">
            <w:pPr>
              <w:widowControl w:val="0"/>
              <w:rPr>
                <w:lang w:bidi="hi-IN"/>
              </w:rPr>
            </w:pPr>
            <w:r>
              <w:rPr>
                <w:b/>
                <w:lang w:bidi="hi-IN"/>
              </w:rPr>
              <w:t xml:space="preserve">Науковий ступінь: </w:t>
            </w:r>
            <w:r>
              <w:rPr>
                <w:lang w:bidi="hi-IN"/>
              </w:rPr>
              <w:t>кандидат фізико-математичних наук</w:t>
            </w:r>
          </w:p>
          <w:p w14:paraId="09A4BB89" w14:textId="77777777" w:rsidR="00E12756" w:rsidRDefault="00FE204A">
            <w:pPr>
              <w:widowControl w:val="0"/>
              <w:rPr>
                <w:lang w:bidi="hi-IN"/>
              </w:rPr>
            </w:pPr>
            <w:r>
              <w:rPr>
                <w:b/>
                <w:lang w:bidi="hi-IN"/>
              </w:rPr>
              <w:t xml:space="preserve">Профайл викладача: </w:t>
            </w:r>
            <w:hyperlink r:id="rId10">
              <w:r>
                <w:rPr>
                  <w:rStyle w:val="a7"/>
                  <w:b/>
                  <w:i/>
                  <w:color w:val="1F497D"/>
                  <w:lang w:bidi="hi-IN"/>
                </w:rPr>
                <w:t>http://www.lib.nau.edu.ua/naukpraci/teacher.php?id=11480</w:t>
              </w:r>
            </w:hyperlink>
          </w:p>
          <w:p w14:paraId="0FBB20E3" w14:textId="77777777" w:rsidR="00E12756" w:rsidRDefault="00FE204A">
            <w:pPr>
              <w:widowControl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Тел.: </w:t>
            </w:r>
            <w:r>
              <w:rPr>
                <w:lang w:bidi="hi-IN"/>
              </w:rPr>
              <w:t>(044) 406-79-95</w:t>
            </w:r>
          </w:p>
          <w:p w14:paraId="18E94BB8" w14:textId="77777777" w:rsidR="00E12756" w:rsidRDefault="00FE204A">
            <w:pPr>
              <w:widowControl w:val="0"/>
              <w:rPr>
                <w:szCs w:val="22"/>
                <w:lang w:bidi="hi-IN"/>
              </w:rPr>
            </w:pPr>
            <w:r>
              <w:rPr>
                <w:b/>
                <w:lang w:bidi="hi-IN"/>
              </w:rPr>
              <w:t xml:space="preserve">E-mail: </w:t>
            </w:r>
            <w:hyperlink r:id="rId11">
              <w:r>
                <w:rPr>
                  <w:rStyle w:val="a7"/>
                  <w:i/>
                  <w:lang w:bidi="hi-IN"/>
                </w:rPr>
                <w:t>yurii.velykodskyi@npp.nau.edu.ua</w:t>
              </w:r>
            </w:hyperlink>
          </w:p>
          <w:p w14:paraId="490AA354" w14:textId="77777777" w:rsidR="00E12756" w:rsidRDefault="00FE204A">
            <w:pPr>
              <w:widowControl w:val="0"/>
              <w:rPr>
                <w:b/>
                <w:highlight w:val="white"/>
                <w:lang w:bidi="hi-IN"/>
              </w:rPr>
            </w:pPr>
            <w:r>
              <w:rPr>
                <w:b/>
                <w:color w:val="000000"/>
                <w:shd w:val="clear" w:color="auto" w:fill="FFFFFF"/>
                <w:lang w:bidi="hi-IN"/>
              </w:rPr>
              <w:t>Робоче місце: 3.524</w:t>
            </w:r>
          </w:p>
        </w:tc>
      </w:tr>
      <w:tr w:rsidR="00E12756" w14:paraId="169348E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6D82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F59" w14:textId="77777777" w:rsidR="00E12756" w:rsidRDefault="00FE204A">
            <w:pPr>
              <w:widowControl w:val="0"/>
              <w:rPr>
                <w:color w:val="000000"/>
                <w:highlight w:val="white"/>
                <w:lang w:bidi="hi-IN"/>
              </w:rPr>
            </w:pPr>
            <w:r>
              <w:rPr>
                <w:color w:val="000000"/>
                <w:highlight w:val="white"/>
                <w:shd w:val="clear" w:color="auto" w:fill="FFFFFF"/>
                <w:lang w:bidi="hi-IN"/>
              </w:rPr>
              <w:t>Авторський курс</w:t>
            </w:r>
          </w:p>
        </w:tc>
      </w:tr>
      <w:tr w:rsidR="00E12756" w14:paraId="342A944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F6E0D" w14:textId="77777777" w:rsidR="00E12756" w:rsidRDefault="00FE204A">
            <w:pPr>
              <w:widowControl w:val="0"/>
              <w:rPr>
                <w:b/>
              </w:rPr>
            </w:pPr>
            <w:r>
              <w:rPr>
                <w:b/>
              </w:rPr>
              <w:t>Лінк на дисципліну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B6CD" w14:textId="77777777" w:rsidR="00E12756" w:rsidRDefault="00E12756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14:paraId="6087AF1A" w14:textId="77777777" w:rsidR="00E12756" w:rsidRDefault="00E12756">
      <w:pPr>
        <w:jc w:val="both"/>
        <w:rPr>
          <w:color w:val="000000"/>
          <w:sz w:val="12"/>
          <w:szCs w:val="12"/>
        </w:rPr>
      </w:pPr>
    </w:p>
    <w:sectPr w:rsidR="00E12756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68B"/>
    <w:multiLevelType w:val="hybridMultilevel"/>
    <w:tmpl w:val="BA7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756"/>
    <w:rsid w:val="006F5BE2"/>
    <w:rsid w:val="008A678A"/>
    <w:rsid w:val="00A808EA"/>
    <w:rsid w:val="00B47665"/>
    <w:rsid w:val="00C93691"/>
    <w:rsid w:val="00E12756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0BBEA1"/>
  <w15:docId w15:val="{9BC31EB7-7824-4C84-9318-F2A1FBD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2E0"/>
    <w:pPr>
      <w:suppressAutoHyphens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qFormat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qFormat/>
    <w:rsid w:val="00D772E0"/>
    <w:rPr>
      <w:sz w:val="24"/>
      <w:lang w:val="x-none" w:eastAsia="ru-RU" w:bidi="ar-SA"/>
    </w:rPr>
  </w:style>
  <w:style w:type="character" w:customStyle="1" w:styleId="a3">
    <w:name w:val="Основной текст Знак"/>
    <w:link w:val="a4"/>
    <w:qFormat/>
    <w:rsid w:val="00D772E0"/>
    <w:rPr>
      <w:sz w:val="24"/>
      <w:szCs w:val="24"/>
      <w:lang w:val="uk-UA" w:eastAsia="x-none" w:bidi="ar-SA"/>
    </w:rPr>
  </w:style>
  <w:style w:type="character" w:customStyle="1" w:styleId="2">
    <w:name w:val="Основной текст 2 Знак"/>
    <w:link w:val="20"/>
    <w:qFormat/>
    <w:rsid w:val="00D772E0"/>
    <w:rPr>
      <w:bCs/>
      <w:sz w:val="24"/>
      <w:szCs w:val="24"/>
      <w:lang w:val="uk-UA" w:eastAsia="x-none" w:bidi="ar-SA"/>
    </w:rPr>
  </w:style>
  <w:style w:type="character" w:customStyle="1" w:styleId="21">
    <w:name w:val="Основной текст с отступом 2 Знак"/>
    <w:link w:val="22"/>
    <w:qFormat/>
    <w:rsid w:val="00D772E0"/>
    <w:rPr>
      <w:sz w:val="28"/>
      <w:szCs w:val="24"/>
      <w:lang w:val="uk-UA" w:eastAsia="x-none" w:bidi="ar-SA"/>
    </w:rPr>
  </w:style>
  <w:style w:type="character" w:customStyle="1" w:styleId="3">
    <w:name w:val="Основной текст с отступом 3 Знак"/>
    <w:link w:val="30"/>
    <w:qFormat/>
    <w:rsid w:val="00D772E0"/>
    <w:rPr>
      <w:sz w:val="28"/>
      <w:szCs w:val="28"/>
      <w:lang w:val="uk-UA" w:eastAsia="x-none" w:bidi="ar-SA"/>
    </w:rPr>
  </w:style>
  <w:style w:type="character" w:customStyle="1" w:styleId="a5">
    <w:name w:val="Верхний колонтитул Знак"/>
    <w:link w:val="a6"/>
    <w:qFormat/>
    <w:locked/>
    <w:rsid w:val="00D772E0"/>
    <w:rPr>
      <w:sz w:val="24"/>
      <w:szCs w:val="24"/>
      <w:lang w:val="uk-UA" w:eastAsia="ru-RU" w:bidi="ar-SA"/>
    </w:rPr>
  </w:style>
  <w:style w:type="character" w:styleId="a7">
    <w:name w:val="Hyperlink"/>
    <w:rsid w:val="00D772E0"/>
    <w:rPr>
      <w:color w:val="0000FF"/>
      <w:u w:val="single"/>
    </w:rPr>
  </w:style>
  <w:style w:type="character" w:customStyle="1" w:styleId="a8">
    <w:name w:val="Текст Знак"/>
    <w:link w:val="a9"/>
    <w:qFormat/>
    <w:rsid w:val="00D772E0"/>
    <w:rPr>
      <w:rFonts w:ascii="Courier New" w:hAnsi="Courier New"/>
      <w:lang w:val="ru-RU" w:eastAsia="ru-RU" w:bidi="ar-SA"/>
    </w:rPr>
  </w:style>
  <w:style w:type="character" w:styleId="aa">
    <w:name w:val="page number"/>
    <w:basedOn w:val="a0"/>
    <w:qFormat/>
    <w:rsid w:val="00892C1E"/>
  </w:style>
  <w:style w:type="character" w:customStyle="1" w:styleId="ab">
    <w:name w:val="Текст выноски Знак"/>
    <w:link w:val="ac"/>
    <w:qFormat/>
    <w:rsid w:val="00FB7C78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oto Sans Devanagari"/>
      <w:sz w:val="28"/>
      <w:szCs w:val="28"/>
    </w:rPr>
  </w:style>
  <w:style w:type="paragraph" w:styleId="a4">
    <w:name w:val="Body Text"/>
    <w:basedOn w:val="a"/>
    <w:link w:val="a3"/>
    <w:rsid w:val="00D772E0"/>
    <w:pPr>
      <w:jc w:val="right"/>
    </w:pPr>
    <w:rPr>
      <w:lang w:eastAsia="x-none"/>
    </w:rPr>
  </w:style>
  <w:style w:type="paragraph" w:styleId="ae">
    <w:name w:val="List"/>
    <w:basedOn w:val="a4"/>
    <w:rPr>
      <w:rFonts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20">
    <w:name w:val="Body Text 2"/>
    <w:basedOn w:val="a"/>
    <w:link w:val="2"/>
    <w:qFormat/>
    <w:rsid w:val="00D772E0"/>
    <w:pPr>
      <w:jc w:val="both"/>
    </w:pPr>
    <w:rPr>
      <w:bCs/>
      <w:lang w:eastAsia="x-none"/>
    </w:rPr>
  </w:style>
  <w:style w:type="paragraph" w:styleId="af0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1"/>
    <w:qFormat/>
    <w:rsid w:val="00D772E0"/>
    <w:pPr>
      <w:ind w:firstLine="705"/>
      <w:jc w:val="both"/>
    </w:pPr>
    <w:rPr>
      <w:sz w:val="28"/>
      <w:lang w:eastAsia="x-none"/>
    </w:rPr>
  </w:style>
  <w:style w:type="paragraph" w:styleId="30">
    <w:name w:val="Body Text Indent 3"/>
    <w:basedOn w:val="a"/>
    <w:link w:val="3"/>
    <w:qFormat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paragraph" w:styleId="af1">
    <w:name w:val="Block Text"/>
    <w:basedOn w:val="a"/>
    <w:qFormat/>
    <w:rsid w:val="00D772E0"/>
    <w:pPr>
      <w:ind w:left="-57" w:right="-57"/>
      <w:jc w:val="center"/>
    </w:pPr>
    <w:rPr>
      <w:rFonts w:ascii="Arial" w:hAnsi="Arial" w:cs="Arial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rsid w:val="00D772E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D772E0"/>
    <w:pPr>
      <w:suppressLineNumbers/>
      <w:jc w:val="both"/>
    </w:pPr>
    <w:rPr>
      <w:sz w:val="28"/>
      <w:szCs w:val="20"/>
      <w:lang w:val="ru-RU" w:eastAsia="ar-SA"/>
    </w:rPr>
  </w:style>
  <w:style w:type="paragraph" w:styleId="a9">
    <w:name w:val="Plain Text"/>
    <w:basedOn w:val="a"/>
    <w:link w:val="a8"/>
    <w:qFormat/>
    <w:rsid w:val="00D772E0"/>
    <w:rPr>
      <w:rFonts w:ascii="Courier New" w:hAnsi="Courier New"/>
      <w:sz w:val="20"/>
      <w:szCs w:val="20"/>
      <w:lang w:val="ru-RU"/>
    </w:rPr>
  </w:style>
  <w:style w:type="paragraph" w:styleId="af2">
    <w:name w:val="footer"/>
    <w:basedOn w:val="a"/>
    <w:rsid w:val="00892C1E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qFormat/>
    <w:rsid w:val="00FB7C78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D7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476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office.org/discover/cal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mp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thon.org/" TargetMode="External"/><Relationship Id="rId11" Type="http://schemas.openxmlformats.org/officeDocument/2006/relationships/hyperlink" Target="mailto:yurii.velykodskyi@npp.na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b.nau.edu.ua/naukpraci/teacher.php?id=114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(Ф 03</vt:lpstr>
    </vt:vector>
  </TitlesOfParts>
  <Company>***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subject/>
  <dc:creator>User</dc:creator>
  <dc:description/>
  <cp:lastModifiedBy>AGZ</cp:lastModifiedBy>
  <cp:revision>12</cp:revision>
  <cp:lastPrinted>2021-05-06T09:13:00Z</cp:lastPrinted>
  <dcterms:created xsi:type="dcterms:W3CDTF">2021-05-27T18:34:00Z</dcterms:created>
  <dcterms:modified xsi:type="dcterms:W3CDTF">2024-01-31T17:11:00Z</dcterms:modified>
  <dc:language>uk-UA</dc:language>
</cp:coreProperties>
</file>